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3" w:rsidRPr="00DB73A0" w:rsidRDefault="00172EB3" w:rsidP="00172EB3">
      <w:pPr>
        <w:pStyle w:val="aa"/>
        <w:rPr>
          <w:rFonts w:ascii="Century Schoolbook" w:hAnsi="Century Schoolbook"/>
          <w:sz w:val="26"/>
          <w:szCs w:val="26"/>
        </w:rPr>
      </w:pPr>
      <w:r w:rsidRPr="00DB73A0">
        <w:rPr>
          <w:rFonts w:ascii="Tahoma" w:hAnsi="Tahoma" w:cs="Tahoma"/>
          <w:sz w:val="26"/>
          <w:szCs w:val="26"/>
        </w:rPr>
        <w:t xml:space="preserve">  </w:t>
      </w:r>
      <w:r w:rsidRPr="00DB73A0">
        <w:rPr>
          <w:rFonts w:ascii="Century Schoolbook" w:hAnsi="Century Schoolbook"/>
          <w:sz w:val="26"/>
          <w:szCs w:val="26"/>
        </w:rPr>
        <w:t>КОМИТЕТ ПО КУЛЬТУРЕ И ИСКУССТВУ</w:t>
      </w:r>
    </w:p>
    <w:p w:rsidR="00172EB3" w:rsidRPr="00DB73A0" w:rsidRDefault="00172EB3" w:rsidP="00172EB3">
      <w:pPr>
        <w:jc w:val="center"/>
        <w:rPr>
          <w:rFonts w:ascii="Century Schoolbook" w:hAnsi="Century Schoolbook"/>
          <w:sz w:val="26"/>
          <w:szCs w:val="26"/>
        </w:rPr>
      </w:pPr>
      <w:r w:rsidRPr="00DB73A0">
        <w:rPr>
          <w:rFonts w:ascii="Century Schoolbook" w:hAnsi="Century Schoolbook"/>
          <w:sz w:val="26"/>
          <w:szCs w:val="26"/>
        </w:rPr>
        <w:t>МУРМАНСКОЙ ОБЛАСТИ</w:t>
      </w:r>
    </w:p>
    <w:p w:rsidR="00172EB3" w:rsidRPr="00B22774" w:rsidRDefault="00172EB3" w:rsidP="00172EB3">
      <w:pPr>
        <w:spacing w:after="0"/>
        <w:jc w:val="center"/>
        <w:rPr>
          <w:rFonts w:ascii="Century Schoolbook" w:hAnsi="Century Schoolbook"/>
          <w:i/>
          <w:sz w:val="32"/>
          <w:szCs w:val="32"/>
        </w:rPr>
      </w:pPr>
      <w:r w:rsidRPr="00B22774">
        <w:rPr>
          <w:rFonts w:ascii="Century Schoolbook" w:hAnsi="Century Schoolbook"/>
          <w:i/>
          <w:sz w:val="32"/>
          <w:szCs w:val="32"/>
        </w:rPr>
        <w:t>МУРМАНСКАЯ ГОСУДАРСТВЕННАЯ</w:t>
      </w:r>
    </w:p>
    <w:p w:rsidR="00172EB3" w:rsidRDefault="00172EB3" w:rsidP="00172EB3">
      <w:pPr>
        <w:spacing w:after="0"/>
        <w:jc w:val="center"/>
        <w:rPr>
          <w:rFonts w:ascii="Century Schoolbook" w:hAnsi="Century Schoolbook"/>
          <w:i/>
          <w:sz w:val="32"/>
          <w:szCs w:val="32"/>
        </w:rPr>
      </w:pPr>
      <w:r w:rsidRPr="00B22774">
        <w:rPr>
          <w:rFonts w:ascii="Century Schoolbook" w:hAnsi="Century Schoolbook"/>
          <w:i/>
          <w:sz w:val="32"/>
          <w:szCs w:val="32"/>
        </w:rPr>
        <w:t xml:space="preserve"> ОБЛАСТНАЯ СПЕЦИАЛЬНАЯ</w:t>
      </w:r>
      <w:r>
        <w:rPr>
          <w:rFonts w:ascii="Century Schoolbook" w:hAnsi="Century Schoolbook"/>
          <w:i/>
          <w:sz w:val="32"/>
          <w:szCs w:val="32"/>
        </w:rPr>
        <w:t xml:space="preserve"> </w:t>
      </w:r>
      <w:r w:rsidRPr="00B22774">
        <w:rPr>
          <w:rFonts w:ascii="Century Schoolbook" w:hAnsi="Century Schoolbook"/>
          <w:i/>
          <w:sz w:val="32"/>
          <w:szCs w:val="32"/>
        </w:rPr>
        <w:t>БИБЛИОТЕКА</w:t>
      </w:r>
    </w:p>
    <w:p w:rsidR="00172EB3" w:rsidRDefault="00172EB3" w:rsidP="00172EB3">
      <w:pPr>
        <w:spacing w:after="0"/>
        <w:jc w:val="center"/>
        <w:rPr>
          <w:rFonts w:ascii="Century Schoolbook" w:hAnsi="Century Schoolbook"/>
          <w:i/>
          <w:sz w:val="32"/>
          <w:szCs w:val="32"/>
        </w:rPr>
      </w:pPr>
      <w:r w:rsidRPr="00B22774">
        <w:rPr>
          <w:rFonts w:ascii="Century Schoolbook" w:hAnsi="Century Schoolbook"/>
          <w:i/>
          <w:sz w:val="32"/>
          <w:szCs w:val="32"/>
        </w:rPr>
        <w:t xml:space="preserve"> ДЛЯ СЛЕПЫХ</w:t>
      </w:r>
      <w:r>
        <w:rPr>
          <w:rFonts w:ascii="Century Schoolbook" w:hAnsi="Century Schoolbook"/>
          <w:i/>
          <w:sz w:val="32"/>
          <w:szCs w:val="32"/>
        </w:rPr>
        <w:t xml:space="preserve">  И СЛАБОВИДЯЩИХ</w:t>
      </w: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Default="00CA7299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A7299">
        <w:rPr>
          <w:rFonts w:ascii="Times New Roman" w:hAnsi="Times New Roman"/>
          <w:shadow/>
          <w:sz w:val="120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75pt" fillcolor="#7030a0">
            <v:fill color2="#c00000" rotate="t" angle="-45" focus="50%" type="gradient"/>
            <v:shadow on="t" color="#868686" opacity=".5" offset="6pt,-6pt"/>
            <v:textpath style="font-family:&quot;Times New Roman&quot;;font-size:54pt;font-weight:bold;v-text-kern:t" trim="t" fitpath="t" string="С П И С О К"/>
          </v:shape>
        </w:pict>
      </w: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Default="00172EB3" w:rsidP="00172EB3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электронных изданий на флэш-картах</w:t>
      </w:r>
      <w:r w:rsidRPr="00AD584E">
        <w:rPr>
          <w:rFonts w:ascii="Cambria" w:hAnsi="Cambria"/>
          <w:b/>
          <w:sz w:val="36"/>
          <w:szCs w:val="36"/>
        </w:rPr>
        <w:t>,</w:t>
      </w:r>
    </w:p>
    <w:p w:rsidR="00695DD7" w:rsidRDefault="00172EB3" w:rsidP="00172EB3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Pr="00AD584E">
        <w:rPr>
          <w:rFonts w:ascii="Cambria" w:hAnsi="Cambria"/>
          <w:b/>
          <w:sz w:val="36"/>
          <w:szCs w:val="36"/>
        </w:rPr>
        <w:t>поступивших в библиотеку</w:t>
      </w:r>
    </w:p>
    <w:p w:rsidR="00172EB3" w:rsidRPr="00AD584E" w:rsidRDefault="00172EB3" w:rsidP="00172EB3">
      <w:pPr>
        <w:jc w:val="center"/>
        <w:rPr>
          <w:rFonts w:ascii="Cambria" w:hAnsi="Cambria"/>
          <w:sz w:val="36"/>
          <w:szCs w:val="36"/>
        </w:rPr>
      </w:pPr>
      <w:r w:rsidRPr="00AD584E">
        <w:rPr>
          <w:rFonts w:ascii="Cambria" w:hAnsi="Cambria"/>
          <w:b/>
          <w:sz w:val="36"/>
          <w:szCs w:val="36"/>
        </w:rPr>
        <w:t xml:space="preserve">  в  </w:t>
      </w:r>
      <w:r w:rsidR="00695DD7">
        <w:rPr>
          <w:rFonts w:ascii="Cambria" w:hAnsi="Cambria"/>
          <w:b/>
          <w:sz w:val="36"/>
          <w:szCs w:val="36"/>
        </w:rPr>
        <w:t xml:space="preserve">1-ом  полугодии </w:t>
      </w:r>
      <w:r w:rsidRPr="00AD584E">
        <w:rPr>
          <w:rFonts w:ascii="Cambria" w:hAnsi="Cambria"/>
          <w:b/>
          <w:sz w:val="36"/>
          <w:szCs w:val="36"/>
        </w:rPr>
        <w:t>201</w:t>
      </w:r>
      <w:r w:rsidR="00695DD7">
        <w:rPr>
          <w:rFonts w:ascii="Cambria" w:hAnsi="Cambria"/>
          <w:b/>
          <w:sz w:val="36"/>
          <w:szCs w:val="36"/>
        </w:rPr>
        <w:t>6</w:t>
      </w:r>
      <w:r w:rsidRPr="00AD584E">
        <w:rPr>
          <w:rFonts w:ascii="Cambria" w:hAnsi="Cambria"/>
          <w:b/>
          <w:sz w:val="36"/>
          <w:szCs w:val="36"/>
        </w:rPr>
        <w:t xml:space="preserve"> год</w:t>
      </w:r>
      <w:r w:rsidR="00695DD7">
        <w:rPr>
          <w:rFonts w:ascii="Cambria" w:hAnsi="Cambria"/>
          <w:b/>
          <w:sz w:val="36"/>
          <w:szCs w:val="36"/>
        </w:rPr>
        <w:t>а</w:t>
      </w:r>
      <w:r w:rsidRPr="00AD584E">
        <w:rPr>
          <w:rFonts w:ascii="Cambria" w:hAnsi="Cambria"/>
          <w:b/>
          <w:sz w:val="36"/>
          <w:szCs w:val="36"/>
        </w:rPr>
        <w:t>.</w:t>
      </w: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72EB3" w:rsidRPr="00DB73A0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3A0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урманск</w:t>
      </w:r>
      <w:r w:rsidRPr="00DB7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3A0">
        <w:rPr>
          <w:rFonts w:ascii="Times New Roman" w:eastAsia="Calibri" w:hAnsi="Times New Roman" w:cs="Times New Roman"/>
          <w:sz w:val="28"/>
          <w:szCs w:val="28"/>
        </w:rPr>
        <w:t>201</w:t>
      </w:r>
      <w:r w:rsidR="00695DD7">
        <w:rPr>
          <w:rFonts w:ascii="Times New Roman" w:eastAsia="Calibri" w:hAnsi="Times New Roman" w:cs="Times New Roman"/>
          <w:sz w:val="28"/>
          <w:szCs w:val="28"/>
        </w:rPr>
        <w:t>7</w:t>
      </w:r>
      <w:r w:rsidRPr="00DB73A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72EB3" w:rsidRPr="002C7276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7030A0"/>
        </w:rPr>
      </w:pPr>
    </w:p>
    <w:p w:rsidR="004F2FC7" w:rsidRPr="004F2FC7" w:rsidRDefault="004F2FC7" w:rsidP="00331C5B">
      <w:pPr>
        <w:pStyle w:val="10"/>
        <w:keepLines/>
        <w:numPr>
          <w:ilvl w:val="0"/>
          <w:numId w:val="2"/>
        </w:numPr>
        <w:tabs>
          <w:tab w:val="left" w:pos="0"/>
        </w:tabs>
        <w:spacing w:after="0"/>
        <w:ind w:left="0" w:firstLine="0"/>
        <w:jc w:val="center"/>
        <w:rPr>
          <w:rFonts w:cs="Arial"/>
          <w:sz w:val="36"/>
          <w:szCs w:val="36"/>
        </w:rPr>
      </w:pPr>
      <w:r w:rsidRPr="004F2FC7">
        <w:rPr>
          <w:rFonts w:cs="Arial"/>
          <w:sz w:val="36"/>
          <w:szCs w:val="36"/>
        </w:rPr>
        <w:lastRenderedPageBreak/>
        <w:t>Литература по отраслям знания</w:t>
      </w:r>
    </w:p>
    <w:p w:rsidR="004F2FC7" w:rsidRDefault="004F2FC7" w:rsidP="004F2F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ahoma" w:hAnsi="Tahoma" w:cs="Tahoma"/>
          <w:b/>
          <w:bCs/>
          <w:sz w:val="20"/>
          <w:szCs w:val="20"/>
        </w:rPr>
      </w:pPr>
    </w:p>
    <w:p w:rsidR="00695DD7" w:rsidRDefault="00695DD7" w:rsidP="00331C5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0E73">
        <w:rPr>
          <w:rFonts w:ascii="Arial" w:hAnsi="Arial" w:cs="Arial"/>
          <w:b/>
          <w:bCs/>
          <w:sz w:val="24"/>
          <w:szCs w:val="24"/>
        </w:rPr>
        <w:t xml:space="preserve">Бокова, В. </w:t>
      </w:r>
      <w:r w:rsidRPr="009B0E73">
        <w:rPr>
          <w:rFonts w:ascii="Arial" w:hAnsi="Arial" w:cs="Arial"/>
          <w:sz w:val="24"/>
          <w:szCs w:val="24"/>
        </w:rPr>
        <w:t xml:space="preserve"> Детство в царском доме [Электронный ресурс] / В. Бокова; читает Л. Луганская. - Москва : ИПТК "Логосвос", 2016. - 1 фк (47 ч 05 мин). - (Говорящая книга для слепых).[12+].</w:t>
      </w:r>
    </w:p>
    <w:p w:rsidR="00695DD7" w:rsidRPr="009B0E73" w:rsidRDefault="00695DD7" w:rsidP="00331C5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B0E73">
        <w:rPr>
          <w:rFonts w:ascii="Arial" w:hAnsi="Arial" w:cs="Arial"/>
          <w:b/>
          <w:bCs/>
          <w:sz w:val="24"/>
          <w:szCs w:val="24"/>
        </w:rPr>
        <w:t>Мощенко, В.</w:t>
      </w:r>
      <w:r w:rsidR="00447AC0" w:rsidRPr="009B0E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0E73">
        <w:rPr>
          <w:rFonts w:ascii="Arial" w:hAnsi="Arial" w:cs="Arial"/>
          <w:sz w:val="24"/>
          <w:szCs w:val="24"/>
        </w:rPr>
        <w:t>Голоса исчезают - музыка остается [Электронныйресурс] : роман / В. Мощенко; читает М. Росляков. -</w:t>
      </w:r>
      <w:r w:rsidR="00447AC0" w:rsidRPr="009B0E73">
        <w:rPr>
          <w:rFonts w:ascii="Arial" w:hAnsi="Arial" w:cs="Arial"/>
          <w:sz w:val="24"/>
          <w:szCs w:val="24"/>
        </w:rPr>
        <w:t xml:space="preserve"> </w:t>
      </w:r>
      <w:r w:rsidRPr="009B0E73">
        <w:rPr>
          <w:rFonts w:ascii="Arial" w:hAnsi="Arial" w:cs="Arial"/>
          <w:sz w:val="24"/>
          <w:szCs w:val="24"/>
        </w:rPr>
        <w:t>Электрон. дан. - Москва : ИПТК "Логосвос", 2015. - 1</w:t>
      </w:r>
      <w:r w:rsidRPr="009B0E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0E73">
        <w:rPr>
          <w:rFonts w:ascii="Arial" w:hAnsi="Arial" w:cs="Arial"/>
          <w:sz w:val="24"/>
          <w:szCs w:val="24"/>
        </w:rPr>
        <w:t>фк (60 ч 34 мин). - (Говорящая книга для слепых). [16+].</w:t>
      </w:r>
    </w:p>
    <w:p w:rsidR="004F2FC7" w:rsidRDefault="004F2FC7" w:rsidP="004F2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kern w:val="32"/>
          <w:sz w:val="28"/>
          <w:szCs w:val="28"/>
        </w:rPr>
      </w:pPr>
    </w:p>
    <w:p w:rsidR="004F2FC7" w:rsidRDefault="004F2FC7" w:rsidP="004F2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kern w:val="32"/>
          <w:sz w:val="28"/>
          <w:szCs w:val="28"/>
        </w:rPr>
      </w:pPr>
    </w:p>
    <w:p w:rsidR="004F2FC7" w:rsidRDefault="004F2FC7" w:rsidP="00331C5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  <w:r w:rsidRPr="004F2FC7">
        <w:rPr>
          <w:rFonts w:ascii="Cambria" w:hAnsi="Cambria" w:cs="Arial"/>
          <w:b/>
          <w:sz w:val="36"/>
          <w:szCs w:val="36"/>
        </w:rPr>
        <w:t>Русская литература</w:t>
      </w:r>
    </w:p>
    <w:p w:rsidR="008D707C" w:rsidRPr="008D707C" w:rsidRDefault="008D707C" w:rsidP="008D707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Arial"/>
          <w:b/>
          <w:sz w:val="36"/>
          <w:szCs w:val="36"/>
        </w:rPr>
      </w:pP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 xml:space="preserve">Агейчев, И. </w:t>
      </w:r>
      <w:r w:rsidRPr="008D707C">
        <w:rPr>
          <w:rFonts w:ascii="Arial" w:hAnsi="Arial" w:cs="Arial"/>
          <w:sz w:val="24"/>
          <w:szCs w:val="24"/>
        </w:rPr>
        <w:t>Actus fidei [Электронный ресурс] : роман / И.</w:t>
      </w:r>
      <w:r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Агейчев; читает А. Леонов. - Электрон. дан. - Москва :</w:t>
      </w:r>
      <w:r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ИПТК "Логосвос", 2016. - 1 фк (82 ч 26 мин). [16+].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Акунин, Борис (псевдоним российского писателя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b/>
          <w:bCs/>
          <w:sz w:val="24"/>
          <w:szCs w:val="24"/>
        </w:rPr>
        <w:t>Г. Ш. Чхартишвили; эссеист, беллетрист,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b/>
          <w:bCs/>
          <w:sz w:val="24"/>
          <w:szCs w:val="24"/>
        </w:rPr>
        <w:t>японовед, литературовед; род. 1956).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Бох и Шельма. Звездуха [Электронный ресурс] :</w:t>
      </w:r>
      <w:r w:rsidR="00447AC0" w:rsidRPr="008D707C">
        <w:rPr>
          <w:rFonts w:ascii="Arial" w:hAnsi="Arial" w:cs="Arial"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повести / Б. Акунин; читает М. Росляков. - Москва :</w:t>
      </w:r>
      <w:r w:rsidR="00447AC0" w:rsidRPr="008D707C">
        <w:rPr>
          <w:rFonts w:ascii="Arial" w:hAnsi="Arial" w:cs="Arial"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ИПТК "Логосвос", 2016. - 1 фк (50 ч 41 мин). - (Говорящая книга для слепых). [12+].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Андреев, Н.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Звездный взвод. Книга 1. Лучшие из мертвых </w:t>
      </w:r>
      <w:r w:rsidR="00447AC0" w:rsidRPr="008D707C">
        <w:rPr>
          <w:rFonts w:ascii="Arial" w:hAnsi="Arial" w:cs="Arial"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[Электронный ресурс] / Н. Андреев; читает А. Васенёв.- Электрон. изд. - Москва : ИПТК "Логосвос", 2016. - 1фк (69 ч 55 мин). - (Говорящая книга для слепых).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Андреев, Н.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Звездный взвод. Книга 7. Воины света [Электронный ресурс] / Н. Андреев; читает А. Васенёв.- Москва : ИПТК "Логосвос", 2016. - 1 фк (79 ч 23 мин).- (Говорящая книга для слепых).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Арифуллина, Е.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Взгляд сквозь пальцы [Электронный ресурс] :Роман. Рассказы / Е. Арифуллина; читает Т. Телегина. -Москва : ИПТК "Логосвос", 2016. - 1 фк (89 ч 15 мин). - (Говорящая книга для слепых). [16+].</w:t>
      </w:r>
    </w:p>
    <w:p w:rsidR="00447AC0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Баранская, Н.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Рассказы [Электронный ресурс] / Н. Баранская;читает Н. Козий. - Москва : ИПТК "Логосвос", 2016. - 1фк (43 ч 47 мин). - (Говорящая книга для слепых).Загл. с ориг. ИПТК "Логосвос". 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Берсенева, Анна (российская писательница;наст. имя - Сотникова Татьяна Александровна).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Азарт среднего возраста [Электронный ресурс] :роман / А. Берсенева. - Электрон. изд. - Москва : ИПТК"Логосвос", 2016. - 1 фк (87 ч 24 мин). - (Говорящаякнига для слепых). [16+].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Биргер, А.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Скворец [Электронный ресурс] : повесть / А.Биргер; читает Л. Кунгурова. - Электрон. изд. - Москва: ИПТК "Логосвос", 2016. - 1 фк (69 ч 5 мин). - (Говорящая книга для слепых). [18+].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 xml:space="preserve">Бушков, Александр Александрович </w:t>
      </w:r>
      <w:r w:rsidRPr="008D707C">
        <w:rPr>
          <w:rFonts w:ascii="Arial" w:hAnsi="Arial" w:cs="Arial"/>
          <w:sz w:val="24"/>
          <w:szCs w:val="24"/>
        </w:rPr>
        <w:t>Сварог. Король и его королева [Электронныйресурс] : роман / А. А. Бушков; читает М. Росляков. -Москва : ИПТК "Логосвос", 2016. - 1 фк (45 ч 46 мин). -  (Говорящая книга для слепых). [16+].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Варламов, Алексей Николаевич (русский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b/>
          <w:bCs/>
          <w:sz w:val="24"/>
          <w:szCs w:val="24"/>
        </w:rPr>
        <w:t>писатель, филолог, исследователь истории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b/>
          <w:bCs/>
          <w:sz w:val="24"/>
          <w:szCs w:val="24"/>
        </w:rPr>
        <w:t>русской литературы XX века; р. 1963).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Мысленный волк [Электронный ресурс] : роман /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А. Н. Варламов; читает Е. Ионкина. - Электрон. изд. -</w:t>
      </w:r>
      <w:r w:rsidR="00447AC0" w:rsidRPr="008D707C">
        <w:rPr>
          <w:rFonts w:ascii="Arial" w:hAnsi="Arial" w:cs="Arial"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Москва : ИПТК "Логосвос", 2016. - 1 фк (72 ч 21 мин). -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(Говорящая книга для слепых).</w:t>
      </w:r>
      <w:r w:rsidR="00447AC0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lastRenderedPageBreak/>
        <w:t>Воронова, М.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Клиника жертвы [Электронный ресурс] : роман /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М. Воронова; читает М. Абалкина. - Электрон. изд. -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Москва : ИПТК "Логосвос", 2016. - 1 фк (72 ч 56 мин). - (Говорящая книга для 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[18+].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Дайнека, М.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Пасынки Гиппократа [Электронный ресурс] :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роман-анекдот / М. Дайнека; читает В. Герасимов. -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Электрон. изд. - Москва : ИПТК "Логосвос", 2016. - 1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фк (49 ч 08 мин). - (Говорящая книга для 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Джалиль, М.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Моабитские тетради [Электронный ресурс] / М.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Джалиль; читает Л. Луганская. - Москва : ИПТК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"Логосвос", 2016. - 1 фк (61 ч 6 мин). - (Говорящая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книга для 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Дорр, Э.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Весь невидимый нам свет [Электронный ресурс] :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роман. Пер. с англ. / Э. Дорр; читает И. Князев. -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Электрон. изд. - Москва : ИПТК "Логосвос", 2016. - 1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фк (90 ч 24 мин).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Замшев, М.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Избранный [Электронный ресурс] / М. Замшев;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читает С. Кирсанов. - Москва : ИПТК "Логосвос", 2016. -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1 фк (47 ч 33 мин). - (Говорящая книга для 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[18+].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Иванов, Алексей Викторович .</w:t>
      </w:r>
      <w:r w:rsidRPr="008D707C">
        <w:rPr>
          <w:rFonts w:ascii="Arial" w:hAnsi="Arial" w:cs="Arial"/>
          <w:sz w:val="24"/>
          <w:szCs w:val="24"/>
        </w:rPr>
        <w:t>Корабли и галактика [Электронный ресурс] : роман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/ А. В. Иванов; читает В. Герасимов. - Москва : ИПТК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"Логосвос", 2016. - 1 фк (47 ч 33 мин). - (Говорящая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книга для 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Корчевский, Ю.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Лекарь [Электронный ресурс] : роман / Ю.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Корчевский; читает И. Воробьёва. - Москва : ИПТК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"Логосвос", 2016. - 1 фк (46 ч 20 мин). - (Говорящая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книга для 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9B0E73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Котова, Е.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Период полураспада [Электронный ресурс] : роман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/ Е. Котова; читает Л. Луганская. - Электрон. изд. -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Москва : ИПТК "Логосвос", 2016. - 1 фк (46 ч 11 мин). -</w:t>
      </w:r>
      <w:r w:rsidR="009B0E73" w:rsidRPr="008D707C">
        <w:rPr>
          <w:rFonts w:ascii="Arial" w:hAnsi="Arial" w:cs="Arial"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(Говорящая книга для 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Машкова, А.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Любовь по солнечным часам [Электронный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ресурс] : роман / А. Машкова; читает С. Дадыко. -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Москва : ИПТК "Логосвос", 2015. - 1 фк (45 ч 34 мин). - (Говорящая книга для 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9B0E73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 xml:space="preserve">Метлицкая, Мария </w:t>
      </w:r>
      <w:r w:rsidRPr="008D707C">
        <w:rPr>
          <w:rFonts w:ascii="Arial" w:hAnsi="Arial" w:cs="Arial"/>
          <w:sz w:val="24"/>
          <w:szCs w:val="24"/>
        </w:rPr>
        <w:t>Её последний герой [Электронный ресурс] / М.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Метлицкая; читает Т. Телегина. - Москва : ИПТК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"Логосвос", 2016. - 1 фк (41 ч 40 мин). - (Говорящая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книга для 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Осипов, О.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Хроники Федора [Электронный ресурс] : роман /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О. Осипов; читает С. Дадыко. - Москва : ИПТК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"Логосвос", 2016. - 1 фк (60 ч 56 мин). - (Говорящая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книга для 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 xml:space="preserve">Полякова, Татьяна Викторовна </w:t>
      </w:r>
      <w:r w:rsidRPr="008D707C">
        <w:rPr>
          <w:rFonts w:ascii="Arial" w:hAnsi="Arial" w:cs="Arial"/>
          <w:sz w:val="24"/>
          <w:szCs w:val="24"/>
        </w:rPr>
        <w:t>Тайна, покрытая мраком [Электронный ресурс] /</w:t>
      </w:r>
      <w:r w:rsidR="009B0E73" w:rsidRPr="008D707C">
        <w:rPr>
          <w:rFonts w:ascii="Arial" w:hAnsi="Arial" w:cs="Arial"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Т. В. Полякова; читает Е. Чубарова. - Москва : ИПТК</w:t>
      </w:r>
      <w:r w:rsidR="009B0E73" w:rsidRPr="008D707C">
        <w:rPr>
          <w:rFonts w:ascii="Arial" w:hAnsi="Arial" w:cs="Arial"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"Логосвос", 2016. - 1 фк (40 ч 51 мин). - (Говорящая</w:t>
      </w:r>
      <w:r w:rsidR="009B0E73" w:rsidRPr="008D707C">
        <w:rPr>
          <w:rFonts w:ascii="Arial" w:hAnsi="Arial" w:cs="Arial"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книга для слепых).</w:t>
      </w:r>
      <w:r w:rsidR="009B0E73" w:rsidRPr="008D707C">
        <w:rPr>
          <w:rFonts w:ascii="Arial" w:hAnsi="Arial" w:cs="Arial"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Разорёнов, О.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Жизнь собачья [Текст] : роман / О. Разорёнов;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читает В. Герасимов. - Москва : ИПТК "Логосвос", 2016.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- 1 фк (56 ч 13 мин). - (Говорящая книга для 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[18+].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3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Устинов, С.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Все кошки смертны, или Неодолимое желание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[Электронный ресурс] : роман / С. Устинов; читает С.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Кирсанов. - Электрон. изд. - Москва : ИПТК "Логосвос",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2016. - 1 фк (44 ч 52 мин). - (Говорящая книга для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172EB3" w:rsidRDefault="00172EB3" w:rsidP="008D707C">
      <w:pPr>
        <w:widowControl w:val="0"/>
        <w:autoSpaceDE w:val="0"/>
        <w:autoSpaceDN w:val="0"/>
        <w:adjustRightInd w:val="0"/>
        <w:spacing w:after="0" w:line="240" w:lineRule="auto"/>
        <w:ind w:left="426" w:firstLine="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D707C" w:rsidRDefault="008D707C" w:rsidP="008D707C">
      <w:pPr>
        <w:widowControl w:val="0"/>
        <w:autoSpaceDE w:val="0"/>
        <w:autoSpaceDN w:val="0"/>
        <w:adjustRightInd w:val="0"/>
        <w:spacing w:after="0" w:line="240" w:lineRule="auto"/>
        <w:ind w:left="426" w:firstLine="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D707C" w:rsidRDefault="008D707C" w:rsidP="008D707C">
      <w:pPr>
        <w:widowControl w:val="0"/>
        <w:autoSpaceDE w:val="0"/>
        <w:autoSpaceDN w:val="0"/>
        <w:adjustRightInd w:val="0"/>
        <w:spacing w:after="0" w:line="240" w:lineRule="auto"/>
        <w:ind w:left="426" w:firstLine="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D707C" w:rsidRDefault="008D707C" w:rsidP="008D707C">
      <w:pPr>
        <w:widowControl w:val="0"/>
        <w:autoSpaceDE w:val="0"/>
        <w:autoSpaceDN w:val="0"/>
        <w:adjustRightInd w:val="0"/>
        <w:spacing w:after="0" w:line="240" w:lineRule="auto"/>
        <w:ind w:left="426" w:firstLine="6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4F2FC7" w:rsidRPr="004F2FC7" w:rsidRDefault="004F2FC7" w:rsidP="00331C5B">
      <w:pPr>
        <w:pStyle w:val="10"/>
        <w:keepLines/>
        <w:numPr>
          <w:ilvl w:val="0"/>
          <w:numId w:val="3"/>
        </w:numPr>
        <w:tabs>
          <w:tab w:val="left" w:pos="426"/>
        </w:tabs>
        <w:spacing w:after="0"/>
        <w:ind w:left="0" w:firstLine="0"/>
        <w:jc w:val="center"/>
        <w:rPr>
          <w:rFonts w:cs="Arial"/>
          <w:color w:val="000000"/>
          <w:sz w:val="36"/>
          <w:szCs w:val="36"/>
        </w:rPr>
      </w:pPr>
      <w:r w:rsidRPr="004F2FC7">
        <w:rPr>
          <w:rFonts w:cs="Arial"/>
          <w:color w:val="000000"/>
          <w:sz w:val="36"/>
          <w:szCs w:val="36"/>
        </w:rPr>
        <w:lastRenderedPageBreak/>
        <w:t>Иностранная  литература</w:t>
      </w:r>
    </w:p>
    <w:p w:rsidR="004F2FC7" w:rsidRDefault="004F2FC7" w:rsidP="008D707C">
      <w:pPr>
        <w:pStyle w:val="10"/>
        <w:spacing w:after="240"/>
        <w:jc w:val="center"/>
      </w:pPr>
      <w:r>
        <w:t>Австралия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Мориарти, Л.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Что забыла Алиса [Электронный ресурс] : роман;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пер. с англ. / Л. Мориарти; читает Т. Федяева. -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Москва : ИПТК "Логосвос", 2016. - 1 фк (64 ч 5 мин). -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(Говорящая книга для 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9B0E73" w:rsidRPr="008D707C" w:rsidRDefault="009B0E73" w:rsidP="00331C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 xml:space="preserve">Мориарти, Л. </w:t>
      </w:r>
      <w:r w:rsidRPr="008D707C">
        <w:rPr>
          <w:rFonts w:ascii="Arial" w:hAnsi="Arial" w:cs="Arial"/>
          <w:sz w:val="24"/>
          <w:szCs w:val="24"/>
        </w:rPr>
        <w:t>Тайна моего мужа [Электронный ресурс] / Л.</w:t>
      </w:r>
      <w:r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Мориарти; читает Т. Федяева. - Электрон. изд. -</w:t>
      </w:r>
      <w:r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Москва : ИПТК "Логосвос", 2016. - 1 фк (43 ч 58 мин). -</w:t>
      </w:r>
      <w:r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(Говорящая книга для слепых).</w:t>
      </w:r>
      <w:r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695DD7" w:rsidRPr="008D707C" w:rsidRDefault="00695DD7" w:rsidP="00331C5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8D707C">
        <w:rPr>
          <w:rFonts w:ascii="Arial" w:hAnsi="Arial" w:cs="Arial"/>
          <w:b/>
          <w:bCs/>
          <w:sz w:val="24"/>
          <w:szCs w:val="24"/>
        </w:rPr>
        <w:t>Мориарти, Л.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Большая маленькая ложь [Электронный ресурс] :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роман. Пер. с англ. / Л. Мориарти; читает М. Абалкина.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- Москва : ИПТК "Логосвос", 2016. - 1 фк (46 ч 02 мин).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>- (Говорящая книга для слепых).</w:t>
      </w:r>
      <w:r w:rsidR="009B0E73" w:rsidRPr="008D7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707C">
        <w:rPr>
          <w:rFonts w:ascii="Arial" w:hAnsi="Arial" w:cs="Arial"/>
          <w:sz w:val="24"/>
          <w:szCs w:val="24"/>
        </w:rPr>
        <w:t xml:space="preserve"> [16+].</w:t>
      </w:r>
    </w:p>
    <w:p w:rsidR="004F2FC7" w:rsidRDefault="004F2FC7" w:rsidP="004F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32"/>
          <w:szCs w:val="32"/>
        </w:rPr>
      </w:pPr>
    </w:p>
    <w:p w:rsidR="004F2FC7" w:rsidRDefault="004F2FC7" w:rsidP="004F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32"/>
          <w:szCs w:val="32"/>
        </w:rPr>
      </w:pPr>
      <w:r w:rsidRPr="0071215A">
        <w:rPr>
          <w:rFonts w:ascii="Cambria" w:hAnsi="Cambria" w:cs="Arial"/>
          <w:b/>
          <w:sz w:val="32"/>
          <w:szCs w:val="32"/>
        </w:rPr>
        <w:t>Великобритания</w:t>
      </w:r>
    </w:p>
    <w:p w:rsidR="008D707C" w:rsidRPr="00B472F9" w:rsidRDefault="008D707C" w:rsidP="00C026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D707C" w:rsidRPr="00C026C7" w:rsidRDefault="008D707C" w:rsidP="00331C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C026C7">
        <w:rPr>
          <w:rFonts w:ascii="Arial" w:hAnsi="Arial" w:cs="Arial"/>
          <w:b/>
          <w:bCs/>
          <w:sz w:val="24"/>
          <w:szCs w:val="24"/>
        </w:rPr>
        <w:t xml:space="preserve">Аткинсон, Кейт  </w:t>
      </w:r>
      <w:r w:rsidRPr="00C026C7">
        <w:rPr>
          <w:rFonts w:ascii="Arial" w:hAnsi="Arial" w:cs="Arial"/>
          <w:sz w:val="24"/>
          <w:szCs w:val="24"/>
        </w:rPr>
        <w:t>Жизнь после жизни [Электронный ресурс] : роман.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Пер. с англ. / К. Аткинсон; читает О. Плетнёва. -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Электрон. изд. - Москва : ИПТК "Логосвос", 2016. -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зв.(МР3, 128 kbps, стерео) ; 1 электр.оптич. диск (CD-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ROM) (45 ч 09 мин), в контейнере 14х12 см. -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(Говорящая книга для слепых). [16+].</w:t>
      </w:r>
    </w:p>
    <w:p w:rsidR="008D707C" w:rsidRPr="00C026C7" w:rsidRDefault="008D707C" w:rsidP="00331C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C026C7">
        <w:rPr>
          <w:rFonts w:ascii="Arial" w:hAnsi="Arial" w:cs="Arial"/>
          <w:b/>
          <w:bCs/>
          <w:sz w:val="24"/>
          <w:szCs w:val="24"/>
        </w:rPr>
        <w:t xml:space="preserve">Линдли, Ч. </w:t>
      </w:r>
      <w:r w:rsidRPr="00C026C7">
        <w:rPr>
          <w:rFonts w:ascii="Arial" w:hAnsi="Arial" w:cs="Arial"/>
          <w:sz w:val="24"/>
          <w:szCs w:val="24"/>
        </w:rPr>
        <w:t>"Книга привидений" лорда Галифакса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[Электронный ресурс] / Ч. Линдли; читает И.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Воробьёва. - Москва : ИПТК "Логосвос", 2016. - 1 фк (44 ч 02 мин). - (Говорящая книга для слепых).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[16+].</w:t>
      </w:r>
    </w:p>
    <w:p w:rsidR="008D707C" w:rsidRPr="00C026C7" w:rsidRDefault="008D707C" w:rsidP="00331C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C026C7">
        <w:rPr>
          <w:rFonts w:ascii="Arial" w:hAnsi="Arial" w:cs="Arial"/>
          <w:b/>
          <w:bCs/>
          <w:sz w:val="24"/>
          <w:szCs w:val="24"/>
        </w:rPr>
        <w:t xml:space="preserve">Маклин, А. </w:t>
      </w:r>
      <w:r w:rsidRPr="00C026C7">
        <w:rPr>
          <w:rFonts w:ascii="Arial" w:hAnsi="Arial" w:cs="Arial"/>
          <w:sz w:val="24"/>
          <w:szCs w:val="24"/>
        </w:rPr>
        <w:t>Золотое рандеву [Электронный ресурс] : роман.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Пер. с англ. / А. Маклин; читает И. Князев. - Москва :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ИПТК "Логосвос", 2016. - 1 фк (41 ч 39 мин). -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(Говорящая книга для слепых).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[16+].</w:t>
      </w:r>
    </w:p>
    <w:p w:rsidR="008D707C" w:rsidRPr="00C026C7" w:rsidRDefault="008D707C" w:rsidP="00331C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C026C7">
        <w:rPr>
          <w:rFonts w:ascii="Arial" w:hAnsi="Arial" w:cs="Arial"/>
          <w:b/>
          <w:bCs/>
          <w:sz w:val="24"/>
          <w:szCs w:val="24"/>
        </w:rPr>
        <w:t xml:space="preserve">Мантел, Х. </w:t>
      </w:r>
      <w:r w:rsidRPr="00C026C7">
        <w:rPr>
          <w:rFonts w:ascii="Arial" w:hAnsi="Arial" w:cs="Arial"/>
          <w:sz w:val="24"/>
          <w:szCs w:val="24"/>
        </w:rPr>
        <w:t>Внесите тела [Электронный ресурс] : роман. Пер. с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англ. / Х. Мантел; читает Л. Броцкая. - Электрон. изд. -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Москва : ИПТК "Логосвос", 2016. - 1 фк (46 ч 1 мин). -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(Говорящая книга для слепых).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[16+].</w:t>
      </w:r>
    </w:p>
    <w:p w:rsidR="008D707C" w:rsidRPr="00C026C7" w:rsidRDefault="008D707C" w:rsidP="00331C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C026C7">
        <w:rPr>
          <w:rFonts w:ascii="Arial" w:hAnsi="Arial" w:cs="Arial"/>
          <w:b/>
          <w:bCs/>
          <w:sz w:val="24"/>
          <w:szCs w:val="24"/>
        </w:rPr>
        <w:t xml:space="preserve">Марш, Н. </w:t>
      </w:r>
      <w:r w:rsidRPr="00C026C7">
        <w:rPr>
          <w:rFonts w:ascii="Arial" w:hAnsi="Arial" w:cs="Arial"/>
          <w:sz w:val="24"/>
          <w:szCs w:val="24"/>
        </w:rPr>
        <w:t>Рука в перчатке [Электронный ресурс] : роман.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Пер. с англ. / Н. Марш; читает М. Росляков. - Москва :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ИПТК "Логосвос", 2016. - 1 фк (46 ч 35 мин). -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(Говорящая книга для слепых).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[16+].</w:t>
      </w:r>
    </w:p>
    <w:p w:rsidR="008D707C" w:rsidRPr="00C026C7" w:rsidRDefault="008D707C" w:rsidP="00331C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C026C7">
        <w:rPr>
          <w:rFonts w:ascii="Arial" w:hAnsi="Arial" w:cs="Arial"/>
          <w:b/>
          <w:bCs/>
          <w:sz w:val="24"/>
          <w:szCs w:val="24"/>
        </w:rPr>
        <w:t xml:space="preserve">Мойес, Д. </w:t>
      </w:r>
      <w:r w:rsidRPr="00C026C7">
        <w:rPr>
          <w:rFonts w:ascii="Arial" w:hAnsi="Arial" w:cs="Arial"/>
          <w:sz w:val="24"/>
          <w:szCs w:val="24"/>
        </w:rPr>
        <w:t>Вилла "Аркадия" [Электронный ресурс] : роман.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Пер. с англ. / Д. Мойес; читает М. Абалкина. - Москва :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ИПТК "Логосвос", 2016. - 1 фк (63 ч 29 мин). -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(Говорящая книга для слепых).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[16+].</w:t>
      </w:r>
    </w:p>
    <w:p w:rsidR="008D707C" w:rsidRPr="00C026C7" w:rsidRDefault="008D707C" w:rsidP="00331C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C026C7">
        <w:rPr>
          <w:rFonts w:ascii="Arial" w:hAnsi="Arial" w:cs="Arial"/>
          <w:b/>
          <w:bCs/>
          <w:sz w:val="24"/>
          <w:szCs w:val="24"/>
        </w:rPr>
        <w:t xml:space="preserve">Николс, Д. </w:t>
      </w:r>
      <w:r w:rsidRPr="00C026C7">
        <w:rPr>
          <w:rFonts w:ascii="Arial" w:hAnsi="Arial" w:cs="Arial"/>
          <w:sz w:val="24"/>
          <w:szCs w:val="24"/>
        </w:rPr>
        <w:t>Мы [Электронный ресурс] : роман / Д. Николс;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читает М. Росляков. - Электрон. изд. - Москва : ИПТК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"Логосвос", 2016. - 1 фк (55 ч 20 мин).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[16+].</w:t>
      </w:r>
    </w:p>
    <w:p w:rsidR="008D707C" w:rsidRPr="00C026C7" w:rsidRDefault="008D707C" w:rsidP="00331C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C026C7">
        <w:rPr>
          <w:rFonts w:ascii="Arial" w:hAnsi="Arial" w:cs="Arial"/>
          <w:b/>
          <w:bCs/>
          <w:sz w:val="24"/>
          <w:szCs w:val="24"/>
        </w:rPr>
        <w:t xml:space="preserve">Томас, Д. </w:t>
      </w:r>
      <w:r w:rsidRPr="00C026C7">
        <w:rPr>
          <w:rFonts w:ascii="Arial" w:hAnsi="Arial" w:cs="Arial"/>
          <w:sz w:val="24"/>
          <w:szCs w:val="24"/>
        </w:rPr>
        <w:t>Забытые дела Шерлока Холмса [Электронный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ресурс] : сборник рассказов / Д. Томас; читает С.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Кирсанов. - Москва : ИПТК "Логосвос", 2016. - 1 фк (42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ч 40 мин). - (Говорящая книга для слепых).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[16+].</w:t>
      </w:r>
    </w:p>
    <w:p w:rsidR="008D707C" w:rsidRPr="00C026C7" w:rsidRDefault="008D707C" w:rsidP="00331C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C026C7">
        <w:rPr>
          <w:rFonts w:ascii="Arial" w:hAnsi="Arial" w:cs="Arial"/>
          <w:b/>
          <w:bCs/>
          <w:sz w:val="24"/>
          <w:szCs w:val="24"/>
        </w:rPr>
        <w:t xml:space="preserve">Чейни, П. </w:t>
      </w:r>
      <w:r w:rsidRPr="00C026C7">
        <w:rPr>
          <w:rFonts w:ascii="Arial" w:hAnsi="Arial" w:cs="Arial"/>
          <w:sz w:val="24"/>
          <w:szCs w:val="24"/>
        </w:rPr>
        <w:t>Еще один глоток [Электронный ресурс] : роман;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пер. с англ. / П. Чейни; читает Ю. Заборовский. -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Электрон. изд. - Москва : ИПТК "Логосвос", 2016. - 1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фк (44 ч 16 мин). - (Говорящая книга для слепых).</w:t>
      </w:r>
    </w:p>
    <w:p w:rsidR="004F2FC7" w:rsidRDefault="00695DD7" w:rsidP="004F2FC7">
      <w:pPr>
        <w:pStyle w:val="2"/>
        <w:jc w:val="center"/>
        <w:rPr>
          <w:rFonts w:asciiTheme="majorHAnsi" w:hAnsiTheme="majorHAnsi"/>
          <w:color w:val="auto"/>
          <w:sz w:val="32"/>
          <w:szCs w:val="32"/>
        </w:rPr>
      </w:pPr>
      <w:r>
        <w:rPr>
          <w:rFonts w:asciiTheme="majorHAnsi" w:hAnsiTheme="majorHAnsi"/>
          <w:color w:val="auto"/>
          <w:sz w:val="32"/>
          <w:szCs w:val="32"/>
        </w:rPr>
        <w:lastRenderedPageBreak/>
        <w:t>Канада</w:t>
      </w:r>
    </w:p>
    <w:p w:rsidR="00C026C7" w:rsidRPr="00C026C7" w:rsidRDefault="00C026C7" w:rsidP="00331C5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C026C7">
        <w:rPr>
          <w:rFonts w:ascii="Arial" w:hAnsi="Arial" w:cs="Arial"/>
          <w:b/>
          <w:bCs/>
          <w:sz w:val="24"/>
          <w:szCs w:val="24"/>
        </w:rPr>
        <w:t xml:space="preserve">Гамильтон, Лорел Кей  </w:t>
      </w:r>
      <w:r w:rsidRPr="00C026C7">
        <w:rPr>
          <w:rFonts w:ascii="Arial" w:hAnsi="Arial" w:cs="Arial"/>
          <w:sz w:val="24"/>
          <w:szCs w:val="24"/>
        </w:rPr>
        <w:t>Воин мочика [Электронный ресурс] : роман / Л. К.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Гамильтон; читает Т. Федяева. - Москва : ИПТК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"Логосвос", 2016. - 1 фк (45 ч 39 мин). - (Говорящая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книга для слепых).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[16+].</w:t>
      </w:r>
    </w:p>
    <w:p w:rsidR="00C026C7" w:rsidRPr="00C026C7" w:rsidRDefault="00C026C7" w:rsidP="00331C5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C026C7">
        <w:rPr>
          <w:rFonts w:ascii="Arial" w:hAnsi="Arial" w:cs="Arial"/>
          <w:b/>
          <w:bCs/>
          <w:sz w:val="24"/>
          <w:szCs w:val="24"/>
        </w:rPr>
        <w:t xml:space="preserve">Гамильтон, Лорел Кей  </w:t>
      </w:r>
      <w:r w:rsidRPr="00C026C7">
        <w:rPr>
          <w:rFonts w:ascii="Arial" w:hAnsi="Arial" w:cs="Arial"/>
          <w:sz w:val="24"/>
          <w:szCs w:val="24"/>
        </w:rPr>
        <w:t>Оркнейский свиток [Электронный ресурс] : роман.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Пер. с англ. / Л. К. Гамильтон; читает Т. Федяева. -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Москва : ИПТК "Логосвос", 2016. - 1 фк (45 ч 36 мин). -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(Говорящая книга для слепых).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[16+].</w:t>
      </w:r>
    </w:p>
    <w:p w:rsidR="00C026C7" w:rsidRPr="00C026C7" w:rsidRDefault="00C026C7" w:rsidP="00331C5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C026C7">
        <w:rPr>
          <w:rFonts w:ascii="Arial" w:hAnsi="Arial" w:cs="Arial"/>
          <w:b/>
          <w:bCs/>
          <w:sz w:val="24"/>
          <w:szCs w:val="24"/>
        </w:rPr>
        <w:t xml:space="preserve">Дэвис, Р. </w:t>
      </w:r>
      <w:r w:rsidRPr="00C026C7">
        <w:rPr>
          <w:rFonts w:ascii="Arial" w:hAnsi="Arial" w:cs="Arial"/>
          <w:sz w:val="24"/>
          <w:szCs w:val="24"/>
        </w:rPr>
        <w:t>Корнишская трилогия. Книга 1. Мятежные ангелы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[Электронный ресурс] : роман. Пер. с англ. / Р. Дэвис;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читает С. Кирсанов. - Электрон. дан. - Москва : ИПТК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"Логосвос", 2016. - 1 фк (92 ч 26 мин). - (Говорящая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>книга для слепых).</w:t>
      </w:r>
      <w:r w:rsidRPr="00C0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26C7">
        <w:rPr>
          <w:rFonts w:ascii="Arial" w:hAnsi="Arial" w:cs="Arial"/>
          <w:sz w:val="24"/>
          <w:szCs w:val="24"/>
        </w:rPr>
        <w:t xml:space="preserve"> [18+].</w:t>
      </w:r>
    </w:p>
    <w:p w:rsidR="004F2FC7" w:rsidRDefault="00695DD7" w:rsidP="004F2FC7">
      <w:pPr>
        <w:pStyle w:val="1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Нидерланды</w:t>
      </w:r>
    </w:p>
    <w:p w:rsidR="00695DD7" w:rsidRPr="000D5541" w:rsidRDefault="00695DD7" w:rsidP="00331C5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0D5541">
        <w:rPr>
          <w:rFonts w:ascii="Arial" w:hAnsi="Arial" w:cs="Arial"/>
          <w:b/>
          <w:bCs/>
          <w:sz w:val="24"/>
          <w:szCs w:val="24"/>
        </w:rPr>
        <w:t xml:space="preserve">Гулик, Роберт Ханс ван 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Лаковая ширма [Электронный ресурс] : роман.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Пер. с англ. / Р.Х. Гулик; читает Е. Ионкина. - Москва :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ИПТК "Логосвос", 2016. - 1 фк (43 ч 21 мин). -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 xml:space="preserve"> (Говорящая книга для слепых).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 xml:space="preserve"> [16+].</w:t>
      </w:r>
    </w:p>
    <w:p w:rsidR="00695DD7" w:rsidRPr="00B472F9" w:rsidRDefault="00695DD7" w:rsidP="00695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DD7" w:rsidRDefault="00695DD7" w:rsidP="00695DD7">
      <w:pPr>
        <w:pStyle w:val="1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Польша</w:t>
      </w:r>
    </w:p>
    <w:p w:rsidR="00695DD7" w:rsidRPr="000D5541" w:rsidRDefault="00695DD7" w:rsidP="00331C5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0D5541">
        <w:rPr>
          <w:rFonts w:ascii="Arial" w:hAnsi="Arial" w:cs="Arial"/>
          <w:b/>
          <w:bCs/>
          <w:sz w:val="24"/>
          <w:szCs w:val="24"/>
        </w:rPr>
        <w:t xml:space="preserve">Лем, Станислав 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Кибериада [Электронный ресурс] : повести и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рассказы. Из цикла "Кибериада". Пер. с пол. / С. Лем;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читает И. Князев. - Москва : ИПТК "Логосвос", 2016. - 1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фк (89 ч 40 мин). - (Говорящая книга для слепых).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 xml:space="preserve"> [16+].</w:t>
      </w:r>
    </w:p>
    <w:p w:rsidR="00695DD7" w:rsidRPr="00695DD7" w:rsidRDefault="00695DD7" w:rsidP="00695DD7"/>
    <w:p w:rsidR="004F2FC7" w:rsidRDefault="004F2FC7" w:rsidP="004F2FC7">
      <w:pPr>
        <w:pStyle w:val="2"/>
        <w:jc w:val="center"/>
        <w:rPr>
          <w:rFonts w:asciiTheme="majorHAnsi" w:hAnsiTheme="majorHAnsi"/>
          <w:color w:val="auto"/>
          <w:sz w:val="28"/>
          <w:szCs w:val="28"/>
        </w:rPr>
      </w:pPr>
      <w:r w:rsidRPr="00062FC6">
        <w:rPr>
          <w:rFonts w:asciiTheme="majorHAnsi" w:hAnsiTheme="majorHAnsi"/>
          <w:color w:val="auto"/>
          <w:sz w:val="28"/>
          <w:szCs w:val="28"/>
        </w:rPr>
        <w:t>Франция</w:t>
      </w:r>
    </w:p>
    <w:p w:rsidR="00695DD7" w:rsidRPr="000D5541" w:rsidRDefault="00695DD7" w:rsidP="00331C5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0D5541">
        <w:rPr>
          <w:rFonts w:ascii="Arial" w:hAnsi="Arial" w:cs="Arial"/>
          <w:b/>
          <w:bCs/>
          <w:sz w:val="24"/>
          <w:szCs w:val="24"/>
        </w:rPr>
        <w:t xml:space="preserve">Гавальда, Анна 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Ян [Электронный ресурс] : роман. Пер. с фр. / А.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Гавальда; читает М. Росляков. - Москва : ИПТК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"Логосвос", 2016. - 1 фк (61 ч 16 мин). [16+].</w:t>
      </w:r>
    </w:p>
    <w:p w:rsidR="00695DD7" w:rsidRPr="000D5541" w:rsidRDefault="00695DD7" w:rsidP="00331C5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0D5541">
        <w:rPr>
          <w:rFonts w:ascii="Arial" w:hAnsi="Arial" w:cs="Arial"/>
          <w:b/>
          <w:bCs/>
          <w:sz w:val="24"/>
          <w:szCs w:val="24"/>
        </w:rPr>
        <w:t>Брюкнер, Паскаль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Дом ангелов [Электронный ресурс] : роман / П.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Брюкнер; читает Т. Телегина. - Электрон. изд. -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Москва : ИПТК "Логосвос", 2016. - 1 фк (75 ч 54 мин). - (Говорящая книга для слепых).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 xml:space="preserve"> [16+].</w:t>
      </w:r>
    </w:p>
    <w:p w:rsidR="00695DD7" w:rsidRPr="000D5541" w:rsidRDefault="00695DD7" w:rsidP="00331C5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0D5541">
        <w:rPr>
          <w:rFonts w:ascii="Arial" w:hAnsi="Arial" w:cs="Arial"/>
          <w:b/>
          <w:bCs/>
          <w:sz w:val="24"/>
          <w:szCs w:val="24"/>
        </w:rPr>
        <w:t>Модиано, П.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Дора Брюдер [Электронный ресурс] / П. Модиано;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читает Н. Винокурова. - Москва : ИПТК "Логосвос",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2016. - 1 фк (44 ч 28 мин). - (Говорящая книга для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>слепых).</w:t>
      </w:r>
      <w:r w:rsidR="000D5541" w:rsidRPr="000D5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541">
        <w:rPr>
          <w:rFonts w:ascii="Arial" w:hAnsi="Arial" w:cs="Arial"/>
          <w:sz w:val="24"/>
          <w:szCs w:val="24"/>
        </w:rPr>
        <w:t xml:space="preserve"> [16+].</w:t>
      </w:r>
    </w:p>
    <w:p w:rsidR="00172EB3" w:rsidRPr="00172EB3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EB3" w:rsidRPr="00062FC6" w:rsidRDefault="00172EB3" w:rsidP="0017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FC7" w:rsidRDefault="004F2FC7" w:rsidP="004F2FC7">
      <w:pPr>
        <w:pStyle w:val="2"/>
        <w:jc w:val="center"/>
        <w:rPr>
          <w:rFonts w:asciiTheme="majorHAnsi" w:hAnsiTheme="majorHAnsi"/>
          <w:color w:val="auto"/>
          <w:sz w:val="32"/>
          <w:szCs w:val="32"/>
        </w:rPr>
      </w:pPr>
      <w:r w:rsidRPr="00062FC6">
        <w:rPr>
          <w:rFonts w:asciiTheme="majorHAnsi" w:hAnsiTheme="majorHAnsi"/>
          <w:color w:val="auto"/>
          <w:sz w:val="32"/>
          <w:szCs w:val="32"/>
        </w:rPr>
        <w:t>Соединенные Штаты Америки</w:t>
      </w:r>
    </w:p>
    <w:p w:rsidR="00E75FB1" w:rsidRPr="00E75FB1" w:rsidRDefault="00E75FB1" w:rsidP="00331C5B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E75FB1">
        <w:rPr>
          <w:rFonts w:ascii="Arial" w:hAnsi="Arial" w:cs="Arial"/>
          <w:b/>
          <w:bCs/>
          <w:sz w:val="24"/>
          <w:szCs w:val="24"/>
        </w:rPr>
        <w:t xml:space="preserve">Асприн, Р. </w:t>
      </w:r>
      <w:r w:rsidRPr="00E75FB1">
        <w:rPr>
          <w:rFonts w:ascii="Arial" w:hAnsi="Arial" w:cs="Arial"/>
          <w:sz w:val="24"/>
          <w:szCs w:val="24"/>
        </w:rPr>
        <w:t>Вокзал времени. Книга 1. Разведчики времени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 xml:space="preserve"> [Электронный ресурс] : роман. Пер. с англ. / Р. Асприн,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Л. Эванс; читает А. Васенёв. - Москва : ИПТК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"Логосвос", 2016. - 1 фк (71 ч 46 мин). - (Говорящая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книга для слепых).</w:t>
      </w:r>
    </w:p>
    <w:p w:rsidR="00E75FB1" w:rsidRPr="00E75FB1" w:rsidRDefault="00E75FB1" w:rsidP="00331C5B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E75FB1">
        <w:rPr>
          <w:rFonts w:ascii="Arial" w:hAnsi="Arial" w:cs="Arial"/>
          <w:b/>
          <w:bCs/>
          <w:sz w:val="24"/>
          <w:szCs w:val="24"/>
        </w:rPr>
        <w:t xml:space="preserve">Джио, С. </w:t>
      </w:r>
      <w:r w:rsidRPr="00E75FB1">
        <w:rPr>
          <w:rFonts w:ascii="Arial" w:hAnsi="Arial" w:cs="Arial"/>
          <w:sz w:val="24"/>
          <w:szCs w:val="24"/>
        </w:rPr>
        <w:t>Ежевичная зима [Электронный ресурс] : роман.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Пер. с англ. / С. Джио; читает М. Абалкина. -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Электрон. изд. - Москва : Эксмо, 2015. - 1 фк (62 ч 44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мин). - (Говорящая книга для слепых).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 xml:space="preserve"> [16+].</w:t>
      </w:r>
    </w:p>
    <w:p w:rsidR="00E75FB1" w:rsidRPr="00E75FB1" w:rsidRDefault="00E75FB1" w:rsidP="00E75F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5FB1" w:rsidRPr="00E75FB1" w:rsidRDefault="00E75FB1" w:rsidP="00331C5B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E75FB1">
        <w:rPr>
          <w:rFonts w:ascii="Arial" w:hAnsi="Arial" w:cs="Arial"/>
          <w:b/>
          <w:bCs/>
          <w:sz w:val="24"/>
          <w:szCs w:val="24"/>
        </w:rPr>
        <w:lastRenderedPageBreak/>
        <w:t xml:space="preserve">Донохью, Э. </w:t>
      </w:r>
      <w:r w:rsidRPr="00E75FB1">
        <w:rPr>
          <w:rFonts w:ascii="Arial" w:hAnsi="Arial" w:cs="Arial"/>
          <w:sz w:val="24"/>
          <w:szCs w:val="24"/>
        </w:rPr>
        <w:t>Запечатанное письмо [Электронный ресурс] / Э.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Донохью; читает Л. Луганская. - Электрон. изд. -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Москва : ИПТК "Логосвос", 2016. - 1 фк (82 ч 27 мин). -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 xml:space="preserve"> (Говорящая книга для слепых).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 xml:space="preserve"> [16+].</w:t>
      </w:r>
    </w:p>
    <w:p w:rsidR="00E75FB1" w:rsidRPr="00E75FB1" w:rsidRDefault="00E75FB1" w:rsidP="00331C5B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E75FB1">
        <w:rPr>
          <w:rFonts w:ascii="Arial" w:hAnsi="Arial" w:cs="Arial"/>
          <w:b/>
          <w:bCs/>
          <w:sz w:val="24"/>
          <w:szCs w:val="24"/>
        </w:rPr>
        <w:t xml:space="preserve">Маккаммон, Р. </w:t>
      </w:r>
      <w:r w:rsidRPr="00E75FB1">
        <w:rPr>
          <w:rFonts w:ascii="Arial" w:hAnsi="Arial" w:cs="Arial"/>
          <w:sz w:val="24"/>
          <w:szCs w:val="24"/>
        </w:rPr>
        <w:t>Голос ночной птицы [Электронный ресурс] : роман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/ Р. Маккаммон; читает И. Князев. - Москва : ИПТК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"Логосвос", 2016. - 1 фк (88 ч 02 мин). - (Говорящая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книга для слепых). [16+].</w:t>
      </w:r>
    </w:p>
    <w:p w:rsidR="00E75FB1" w:rsidRPr="00E75FB1" w:rsidRDefault="00E75FB1" w:rsidP="00331C5B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E75FB1">
        <w:rPr>
          <w:rFonts w:ascii="Arial" w:hAnsi="Arial" w:cs="Arial"/>
          <w:b/>
          <w:bCs/>
          <w:sz w:val="24"/>
          <w:szCs w:val="24"/>
        </w:rPr>
        <w:t xml:space="preserve">Мастерман, Б. </w:t>
      </w:r>
      <w:r w:rsidRPr="00E75FB1">
        <w:rPr>
          <w:rFonts w:ascii="Arial" w:hAnsi="Arial" w:cs="Arial"/>
          <w:sz w:val="24"/>
          <w:szCs w:val="24"/>
        </w:rPr>
        <w:t>Прятки со смертью [Электронный ресурс] : роман.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Пер. с англ. / Б. Мастерман; читает С. Кирсанов. -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Москва : ИПТК "Логосвос", 2016. - 1 фк (44 ч 51 мин). -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 xml:space="preserve"> (Говорящая книга для слепых). [16+].</w:t>
      </w:r>
    </w:p>
    <w:p w:rsidR="00E75FB1" w:rsidRPr="00E75FB1" w:rsidRDefault="00E75FB1" w:rsidP="00331C5B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E75FB1">
        <w:rPr>
          <w:rFonts w:ascii="Arial" w:hAnsi="Arial" w:cs="Arial"/>
          <w:b/>
          <w:bCs/>
          <w:sz w:val="24"/>
          <w:szCs w:val="24"/>
        </w:rPr>
        <w:t xml:space="preserve">Ньюмарк, Э. </w:t>
      </w:r>
      <w:r w:rsidRPr="00E75FB1">
        <w:rPr>
          <w:rFonts w:ascii="Arial" w:hAnsi="Arial" w:cs="Arial"/>
          <w:sz w:val="24"/>
          <w:szCs w:val="24"/>
        </w:rPr>
        <w:t>Сандаловое дерево [Электронный ресурс] : роман;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пер. с англ. / Э. Ньюмарк; читает Л. Луганская. -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Москва : ИПТК "Логосвос", 2016. - 1 фк (56 ч 40 мин).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 xml:space="preserve"> [16+].</w:t>
      </w:r>
    </w:p>
    <w:p w:rsidR="00E75FB1" w:rsidRPr="00E75FB1" w:rsidRDefault="00E75FB1" w:rsidP="00331C5B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3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E75FB1">
        <w:rPr>
          <w:rFonts w:ascii="Arial" w:hAnsi="Arial" w:cs="Arial"/>
          <w:b/>
          <w:bCs/>
          <w:sz w:val="24"/>
          <w:szCs w:val="24"/>
        </w:rPr>
        <w:t xml:space="preserve">Шустерман, Н. </w:t>
      </w:r>
      <w:r w:rsidRPr="00E75FB1">
        <w:rPr>
          <w:rFonts w:ascii="Arial" w:hAnsi="Arial" w:cs="Arial"/>
          <w:sz w:val="24"/>
          <w:szCs w:val="24"/>
        </w:rPr>
        <w:t>Скинджекеры Междумира. Трилогия. Книга 1.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Междумир [Электронный ресурс] : повесть / Н.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Шустерман; читает И. Князев. - Электрон. изд. -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Москва : ИПТК "Логосвос", 2016. - 1 фк (54 ч 11 мин). -</w:t>
      </w:r>
      <w:r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 xml:space="preserve"> (Говорящая книга для слепых).</w:t>
      </w:r>
    </w:p>
    <w:p w:rsidR="000D5541" w:rsidRPr="000D5541" w:rsidRDefault="000D5541" w:rsidP="000D5541"/>
    <w:p w:rsidR="00695DD7" w:rsidRPr="00062FC6" w:rsidRDefault="00695DD7" w:rsidP="00695DD7">
      <w:pPr>
        <w:pStyle w:val="2"/>
        <w:jc w:val="center"/>
        <w:rPr>
          <w:rFonts w:asciiTheme="majorHAnsi" w:hAnsiTheme="majorHAnsi"/>
          <w:color w:val="auto"/>
          <w:sz w:val="32"/>
          <w:szCs w:val="32"/>
        </w:rPr>
      </w:pPr>
      <w:r>
        <w:rPr>
          <w:rFonts w:asciiTheme="majorHAnsi" w:hAnsiTheme="majorHAnsi"/>
          <w:color w:val="auto"/>
          <w:sz w:val="32"/>
          <w:szCs w:val="32"/>
        </w:rPr>
        <w:t>Чили</w:t>
      </w:r>
    </w:p>
    <w:p w:rsidR="00695DD7" w:rsidRPr="00E75FB1" w:rsidRDefault="00695DD7" w:rsidP="00331C5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75FB1">
        <w:rPr>
          <w:rFonts w:ascii="Arial" w:hAnsi="Arial" w:cs="Arial"/>
          <w:b/>
          <w:bCs/>
          <w:sz w:val="24"/>
          <w:szCs w:val="24"/>
        </w:rPr>
        <w:t>Альенде, Исабель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Инес души моей [Электронный ресурс] : Роман.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Пер. с исп. / И. Альенде; читает И. Воробьёва. -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Электрон. изд. - Москва : ИПТК "Логосвос", 2016. - 1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фк (76 ч 10 мин). - (Говорящая книга для слепых).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 xml:space="preserve"> [16+].</w:t>
      </w:r>
    </w:p>
    <w:p w:rsidR="00695DD7" w:rsidRDefault="00695DD7" w:rsidP="00695DD7">
      <w:pPr>
        <w:pStyle w:val="2"/>
        <w:jc w:val="center"/>
        <w:rPr>
          <w:rFonts w:asciiTheme="majorHAnsi" w:hAnsiTheme="majorHAnsi"/>
          <w:color w:val="auto"/>
          <w:sz w:val="32"/>
          <w:szCs w:val="32"/>
        </w:rPr>
      </w:pPr>
    </w:p>
    <w:p w:rsidR="00695DD7" w:rsidRPr="00062FC6" w:rsidRDefault="00695DD7" w:rsidP="00695DD7">
      <w:pPr>
        <w:pStyle w:val="2"/>
        <w:jc w:val="center"/>
        <w:rPr>
          <w:rFonts w:asciiTheme="majorHAnsi" w:hAnsiTheme="majorHAnsi"/>
          <w:color w:val="auto"/>
          <w:sz w:val="32"/>
          <w:szCs w:val="32"/>
        </w:rPr>
      </w:pPr>
      <w:r>
        <w:rPr>
          <w:rFonts w:asciiTheme="majorHAnsi" w:hAnsiTheme="majorHAnsi"/>
          <w:color w:val="auto"/>
          <w:sz w:val="32"/>
          <w:szCs w:val="32"/>
        </w:rPr>
        <w:t>Югославия</w:t>
      </w:r>
    </w:p>
    <w:p w:rsidR="00695DD7" w:rsidRPr="00E75FB1" w:rsidRDefault="00695DD7" w:rsidP="00331C5B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75FB1">
        <w:rPr>
          <w:rFonts w:ascii="Arial" w:hAnsi="Arial" w:cs="Arial"/>
          <w:b/>
          <w:bCs/>
          <w:sz w:val="24"/>
          <w:szCs w:val="24"/>
        </w:rPr>
        <w:t>Николич, М.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Пропуск в ад [Электронный ресурс] : роман: пер. с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серб.-хорват. / М. Николич; А. Леонов. - Электрон. изд.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- Москва : ИПТК "Логосвос", 2016. - 1 фк (79 ч 02 мин).</w:t>
      </w:r>
    </w:p>
    <w:p w:rsidR="00695DD7" w:rsidRPr="001F4675" w:rsidRDefault="00695DD7" w:rsidP="00695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DD7" w:rsidRDefault="00695DD7" w:rsidP="00695DD7">
      <w:pPr>
        <w:pStyle w:val="2"/>
        <w:jc w:val="center"/>
        <w:rPr>
          <w:rFonts w:asciiTheme="majorHAnsi" w:hAnsiTheme="majorHAnsi"/>
          <w:color w:val="auto"/>
          <w:sz w:val="32"/>
          <w:szCs w:val="32"/>
        </w:rPr>
      </w:pPr>
      <w:r>
        <w:rPr>
          <w:rFonts w:asciiTheme="majorHAnsi" w:hAnsiTheme="majorHAnsi"/>
          <w:color w:val="auto"/>
          <w:sz w:val="32"/>
          <w:szCs w:val="32"/>
        </w:rPr>
        <w:t>Япония</w:t>
      </w:r>
    </w:p>
    <w:p w:rsidR="00695DD7" w:rsidRPr="00E75FB1" w:rsidRDefault="00695DD7" w:rsidP="00331C5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75FB1">
        <w:rPr>
          <w:rFonts w:ascii="Arial" w:hAnsi="Arial" w:cs="Arial"/>
          <w:b/>
          <w:bCs/>
          <w:sz w:val="24"/>
          <w:szCs w:val="24"/>
        </w:rPr>
        <w:t>Мураками, Рю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75FB1">
        <w:rPr>
          <w:rFonts w:ascii="Arial" w:hAnsi="Arial" w:cs="Arial"/>
          <w:sz w:val="24"/>
          <w:szCs w:val="24"/>
        </w:rPr>
        <w:t>Бесцветный Цкуру Тадзаки и годы странствий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 xml:space="preserve"> [Электронный ресурс] : роман; пер. с япон. / Р.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Мураками; читает И. Князев. - Москва : ИПТК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"Логосвос", 2016. - 1 фк (68 ч 35 мин). - (Говорящая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>книга для слепых).</w:t>
      </w:r>
      <w:r w:rsidR="00E75FB1" w:rsidRPr="00E75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FB1">
        <w:rPr>
          <w:rFonts w:ascii="Arial" w:hAnsi="Arial" w:cs="Arial"/>
          <w:sz w:val="24"/>
          <w:szCs w:val="24"/>
        </w:rPr>
        <w:t xml:space="preserve"> [16+].</w:t>
      </w:r>
    </w:p>
    <w:p w:rsidR="00695DD7" w:rsidRPr="00695DD7" w:rsidRDefault="00695DD7" w:rsidP="00695DD7"/>
    <w:sectPr w:rsidR="00695DD7" w:rsidRPr="00695DD7" w:rsidSect="00E75FB1">
      <w:foot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5B" w:rsidRDefault="00331C5B" w:rsidP="008D707C">
      <w:pPr>
        <w:spacing w:after="0" w:line="240" w:lineRule="auto"/>
      </w:pPr>
      <w:r>
        <w:separator/>
      </w:r>
    </w:p>
  </w:endnote>
  <w:endnote w:type="continuationSeparator" w:id="0">
    <w:p w:rsidR="00331C5B" w:rsidRDefault="00331C5B" w:rsidP="008D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106704"/>
      <w:docPartObj>
        <w:docPartGallery w:val="Page Numbers (Bottom of Page)"/>
        <w:docPartUnique/>
      </w:docPartObj>
    </w:sdtPr>
    <w:sdtContent>
      <w:p w:rsidR="00E75FB1" w:rsidRDefault="00E75FB1">
        <w:pPr>
          <w:pStyle w:val="a8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Pr="00E75FB1">
            <w:rPr>
              <w:rFonts w:asciiTheme="majorHAnsi" w:hAnsiTheme="majorHAnsi"/>
              <w:noProof/>
              <w:sz w:val="28"/>
              <w:szCs w:val="28"/>
            </w:rPr>
            <w:t>6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E75FB1" w:rsidRDefault="00E75F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5B" w:rsidRDefault="00331C5B" w:rsidP="008D707C">
      <w:pPr>
        <w:spacing w:after="0" w:line="240" w:lineRule="auto"/>
      </w:pPr>
      <w:r>
        <w:separator/>
      </w:r>
    </w:p>
  </w:footnote>
  <w:footnote w:type="continuationSeparator" w:id="0">
    <w:p w:rsidR="00331C5B" w:rsidRDefault="00331C5B" w:rsidP="008D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7298"/>
    <w:multiLevelType w:val="hybridMultilevel"/>
    <w:tmpl w:val="DE62ED6E"/>
    <w:lvl w:ilvl="0" w:tplc="5552A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3D99"/>
    <w:multiLevelType w:val="hybridMultilevel"/>
    <w:tmpl w:val="CC6A7EF6"/>
    <w:lvl w:ilvl="0" w:tplc="26B8C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C4B54"/>
    <w:multiLevelType w:val="hybridMultilevel"/>
    <w:tmpl w:val="0168575E"/>
    <w:lvl w:ilvl="0" w:tplc="FF4A68B2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8655A6"/>
    <w:multiLevelType w:val="hybridMultilevel"/>
    <w:tmpl w:val="8D7A0B9A"/>
    <w:lvl w:ilvl="0" w:tplc="6B4E24C4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B4595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2A015D"/>
    <w:multiLevelType w:val="hybridMultilevel"/>
    <w:tmpl w:val="EAA07B0A"/>
    <w:lvl w:ilvl="0" w:tplc="A0B25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25509"/>
    <w:multiLevelType w:val="hybridMultilevel"/>
    <w:tmpl w:val="D8FE2F2E"/>
    <w:lvl w:ilvl="0" w:tplc="50C2799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5FC1A58"/>
    <w:multiLevelType w:val="hybridMultilevel"/>
    <w:tmpl w:val="3C2491D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18949BB"/>
    <w:multiLevelType w:val="hybridMultilevel"/>
    <w:tmpl w:val="ABC0771C"/>
    <w:lvl w:ilvl="0" w:tplc="0419000F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9D3467F"/>
    <w:multiLevelType w:val="hybridMultilevel"/>
    <w:tmpl w:val="D6C027A8"/>
    <w:lvl w:ilvl="0" w:tplc="9FB44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7249F"/>
    <w:multiLevelType w:val="hybridMultilevel"/>
    <w:tmpl w:val="25BAB850"/>
    <w:lvl w:ilvl="0" w:tplc="56149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03671"/>
    <w:multiLevelType w:val="hybridMultilevel"/>
    <w:tmpl w:val="D58E4DB2"/>
    <w:lvl w:ilvl="0" w:tplc="F8EAAE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B16C1A"/>
    <w:multiLevelType w:val="hybridMultilevel"/>
    <w:tmpl w:val="34AC17B4"/>
    <w:lvl w:ilvl="0" w:tplc="950C5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4886"/>
    <w:multiLevelType w:val="hybridMultilevel"/>
    <w:tmpl w:val="F8BCE366"/>
    <w:lvl w:ilvl="0" w:tplc="FF4A68B2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95BE9"/>
    <w:multiLevelType w:val="hybridMultilevel"/>
    <w:tmpl w:val="986E3B7C"/>
    <w:lvl w:ilvl="0" w:tplc="26B8C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FCA"/>
    <w:rsid w:val="00031FCA"/>
    <w:rsid w:val="000A7B5C"/>
    <w:rsid w:val="000D5541"/>
    <w:rsid w:val="00111369"/>
    <w:rsid w:val="00172EB3"/>
    <w:rsid w:val="001D7F13"/>
    <w:rsid w:val="002C7276"/>
    <w:rsid w:val="00331C5B"/>
    <w:rsid w:val="00447AC0"/>
    <w:rsid w:val="00493E44"/>
    <w:rsid w:val="004F2FC7"/>
    <w:rsid w:val="005079E3"/>
    <w:rsid w:val="00572E39"/>
    <w:rsid w:val="00604E6B"/>
    <w:rsid w:val="00695DD7"/>
    <w:rsid w:val="006F2BEE"/>
    <w:rsid w:val="007F4162"/>
    <w:rsid w:val="008D650F"/>
    <w:rsid w:val="008D707C"/>
    <w:rsid w:val="009B0E73"/>
    <w:rsid w:val="00A632A9"/>
    <w:rsid w:val="00B95BAE"/>
    <w:rsid w:val="00C026C7"/>
    <w:rsid w:val="00CA7299"/>
    <w:rsid w:val="00D05F9B"/>
    <w:rsid w:val="00E75FB1"/>
    <w:rsid w:val="00EA2B10"/>
    <w:rsid w:val="00FD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13"/>
  </w:style>
  <w:style w:type="paragraph" w:styleId="10">
    <w:name w:val="heading 1"/>
    <w:basedOn w:val="a"/>
    <w:next w:val="a"/>
    <w:link w:val="11"/>
    <w:uiPriority w:val="9"/>
    <w:qFormat/>
    <w:rsid w:val="002C7276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7276"/>
    <w:pPr>
      <w:keepNext/>
      <w:keepLines/>
      <w:spacing w:before="200" w:after="12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C7276"/>
    <w:pPr>
      <w:keepNext/>
      <w:keepLines/>
      <w:spacing w:before="200" w:after="12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2C7276"/>
    <w:pPr>
      <w:keepNext/>
      <w:keepLines/>
      <w:spacing w:before="200" w:after="12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C7276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7276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7276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C7276"/>
    <w:rPr>
      <w:rFonts w:ascii="Cambria" w:eastAsia="Calibri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2C7276"/>
  </w:style>
  <w:style w:type="character" w:styleId="a3">
    <w:name w:val="Strong"/>
    <w:uiPriority w:val="22"/>
    <w:qFormat/>
    <w:rsid w:val="002C7276"/>
    <w:rPr>
      <w:b/>
      <w:bCs/>
    </w:rPr>
  </w:style>
  <w:style w:type="paragraph" w:styleId="a4">
    <w:name w:val="List Paragraph"/>
    <w:basedOn w:val="a"/>
    <w:uiPriority w:val="34"/>
    <w:qFormat/>
    <w:rsid w:val="002C7276"/>
    <w:pPr>
      <w:spacing w:after="120"/>
      <w:ind w:left="708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C7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72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72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72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C7276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2C72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2C727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No Spacing"/>
    <w:uiPriority w:val="1"/>
    <w:qFormat/>
    <w:rsid w:val="002C7276"/>
    <w:pPr>
      <w:spacing w:after="120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C72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727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7276"/>
  </w:style>
  <w:style w:type="paragraph" w:styleId="af">
    <w:name w:val="Normal (Web)"/>
    <w:basedOn w:val="a"/>
    <w:uiPriority w:val="99"/>
    <w:semiHidden/>
    <w:unhideWhenUsed/>
    <w:rsid w:val="002C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2C7276"/>
    <w:rPr>
      <w:color w:val="0000FF"/>
      <w:u w:val="single"/>
    </w:rPr>
  </w:style>
  <w:style w:type="paragraph" w:customStyle="1" w:styleId="topabzac">
    <w:name w:val="topabzac"/>
    <w:basedOn w:val="a"/>
    <w:rsid w:val="002C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2C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rsid w:val="002C7276"/>
  </w:style>
  <w:style w:type="character" w:customStyle="1" w:styleId="p-color">
    <w:name w:val="p-color"/>
    <w:basedOn w:val="a0"/>
    <w:rsid w:val="002C7276"/>
  </w:style>
  <w:style w:type="character" w:customStyle="1" w:styleId="post-b">
    <w:name w:val="post-b"/>
    <w:basedOn w:val="a0"/>
    <w:rsid w:val="002C7276"/>
  </w:style>
  <w:style w:type="numbering" w:customStyle="1" w:styleId="1">
    <w:name w:val="Стиль1"/>
    <w:uiPriority w:val="99"/>
    <w:rsid w:val="002C727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C7276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7276"/>
    <w:pPr>
      <w:keepNext/>
      <w:keepLines/>
      <w:spacing w:before="200" w:after="12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C7276"/>
    <w:pPr>
      <w:keepNext/>
      <w:keepLines/>
      <w:spacing w:before="200" w:after="12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2C7276"/>
    <w:pPr>
      <w:keepNext/>
      <w:keepLines/>
      <w:spacing w:before="200" w:after="12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C7276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7276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7276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C7276"/>
    <w:rPr>
      <w:rFonts w:ascii="Cambria" w:eastAsia="Calibri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2C7276"/>
  </w:style>
  <w:style w:type="character" w:styleId="a3">
    <w:name w:val="Strong"/>
    <w:uiPriority w:val="22"/>
    <w:qFormat/>
    <w:rsid w:val="002C7276"/>
    <w:rPr>
      <w:b/>
      <w:bCs/>
    </w:rPr>
  </w:style>
  <w:style w:type="paragraph" w:styleId="a4">
    <w:name w:val="List Paragraph"/>
    <w:basedOn w:val="a"/>
    <w:uiPriority w:val="34"/>
    <w:qFormat/>
    <w:rsid w:val="002C7276"/>
    <w:pPr>
      <w:spacing w:after="120"/>
      <w:ind w:left="708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C7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C72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72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72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C7276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2C72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2C727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No Spacing"/>
    <w:uiPriority w:val="1"/>
    <w:qFormat/>
    <w:rsid w:val="002C7276"/>
    <w:pPr>
      <w:spacing w:after="120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C72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727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7276"/>
  </w:style>
  <w:style w:type="paragraph" w:styleId="af">
    <w:name w:val="Normal (Web)"/>
    <w:basedOn w:val="a"/>
    <w:uiPriority w:val="99"/>
    <w:semiHidden/>
    <w:unhideWhenUsed/>
    <w:rsid w:val="002C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2C7276"/>
    <w:rPr>
      <w:color w:val="0000FF"/>
      <w:u w:val="single"/>
    </w:rPr>
  </w:style>
  <w:style w:type="paragraph" w:customStyle="1" w:styleId="topabzac">
    <w:name w:val="topabzac"/>
    <w:basedOn w:val="a"/>
    <w:rsid w:val="002C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2C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rsid w:val="002C7276"/>
  </w:style>
  <w:style w:type="character" w:customStyle="1" w:styleId="p-color">
    <w:name w:val="p-color"/>
    <w:basedOn w:val="a0"/>
    <w:rsid w:val="002C7276"/>
  </w:style>
  <w:style w:type="character" w:customStyle="1" w:styleId="post-b">
    <w:name w:val="post-b"/>
    <w:basedOn w:val="a0"/>
    <w:rsid w:val="002C7276"/>
  </w:style>
  <w:style w:type="numbering" w:customStyle="1" w:styleId="1">
    <w:name w:val="Стиль1"/>
    <w:uiPriority w:val="99"/>
    <w:rsid w:val="002C727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2D2FF-BEE2-466D-8D0E-1F1F2041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2017-01-30T11:25:00Z</dcterms:created>
  <dcterms:modified xsi:type="dcterms:W3CDTF">2017-01-30T12:04:00Z</dcterms:modified>
</cp:coreProperties>
</file>